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6765" w14:textId="07DFB9DD" w:rsidR="004E4E22" w:rsidRPr="004B1F5F" w:rsidRDefault="00722338" w:rsidP="00722338">
      <w:pPr>
        <w:jc w:val="center"/>
        <w:rPr>
          <w:b/>
          <w:bCs/>
          <w:sz w:val="56"/>
          <w:szCs w:val="56"/>
        </w:rPr>
      </w:pPr>
      <w:r w:rsidRPr="004B1F5F">
        <w:rPr>
          <w:rFonts w:ascii="ArialMT" w:hAnsi="ArialMT" w:cs="ArialMT"/>
          <w:b/>
          <w:bCs/>
          <w:color w:val="000000"/>
          <w:sz w:val="56"/>
          <w:szCs w:val="56"/>
        </w:rPr>
        <w:t>CRITERIILE GENERALE DE DEPARTAJARE</w:t>
      </w:r>
    </w:p>
    <w:p w14:paraId="39B6F422" w14:textId="6D902748" w:rsidR="00722338" w:rsidRDefault="00722338"/>
    <w:p w14:paraId="4E3FE878" w14:textId="77777777" w:rsidR="00B94C95" w:rsidRDefault="00B94C95"/>
    <w:p w14:paraId="4CE78632" w14:textId="42C3FE0F" w:rsidR="00722338" w:rsidRPr="00B94C95" w:rsidRDefault="00722338" w:rsidP="004B1F5F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40"/>
          <w:szCs w:val="40"/>
        </w:rPr>
      </w:pP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În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situaţia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în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care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într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-o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unitate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învăţământ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numărul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cererilor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înscriere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primite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de la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părinţi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al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căror</w:t>
      </w:r>
      <w:proofErr w:type="spellEnd"/>
      <w:r w:rsidR="004B1F5F"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domiciliu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se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află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în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afara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circumscripţiei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şcolare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este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mai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mare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decât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numărul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locuri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libere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definit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conform </w:t>
      </w:r>
      <w:r w:rsidRPr="00B94C95">
        <w:rPr>
          <w:rFonts w:ascii="ArialMT" w:hAnsi="ArialMT" w:cs="ArialMT"/>
          <w:color w:val="006400"/>
          <w:sz w:val="40"/>
          <w:szCs w:val="40"/>
        </w:rPr>
        <w:t>art.</w:t>
      </w:r>
      <w:r w:rsidR="004B1F5F" w:rsidRPr="00B94C95">
        <w:rPr>
          <w:rFonts w:ascii="ArialMT" w:hAnsi="ArialMT" w:cs="ArialMT"/>
          <w:color w:val="006400"/>
          <w:sz w:val="40"/>
          <w:szCs w:val="40"/>
        </w:rPr>
        <w:t xml:space="preserve"> </w:t>
      </w:r>
      <w:r w:rsidR="004B1F5F" w:rsidRPr="00B94C95">
        <w:rPr>
          <w:rFonts w:ascii="ArialMT" w:hAnsi="ArialMT" w:cs="ArialMT"/>
          <w:color w:val="006400"/>
          <w:sz w:val="40"/>
          <w:szCs w:val="40"/>
        </w:rPr>
        <w:t xml:space="preserve">9 </w:t>
      </w:r>
      <w:proofErr w:type="spellStart"/>
      <w:r w:rsidR="004B1F5F" w:rsidRPr="00B94C95">
        <w:rPr>
          <w:rFonts w:ascii="ArialMT" w:hAnsi="ArialMT" w:cs="ArialMT"/>
          <w:color w:val="006400"/>
          <w:sz w:val="40"/>
          <w:szCs w:val="40"/>
        </w:rPr>
        <w:t>alin</w:t>
      </w:r>
      <w:proofErr w:type="spellEnd"/>
      <w:r w:rsidR="004B1F5F" w:rsidRPr="00B94C95">
        <w:rPr>
          <w:rFonts w:ascii="ArialMT" w:hAnsi="ArialMT" w:cs="ArialMT"/>
          <w:color w:val="006400"/>
          <w:sz w:val="40"/>
          <w:szCs w:val="40"/>
        </w:rPr>
        <w:t>. (3)</w:t>
      </w:r>
      <w:r w:rsidRPr="00B94C95">
        <w:rPr>
          <w:rFonts w:ascii="ArialMT" w:hAnsi="ArialMT" w:cs="ArialMT"/>
          <w:color w:val="000000"/>
          <w:sz w:val="40"/>
          <w:szCs w:val="40"/>
        </w:rPr>
        <w:t xml:space="preserve">, se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aplică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criterii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departajare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generale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şi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specifice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,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stabilite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în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conformitate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cu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prevederile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prezentei</w:t>
      </w:r>
      <w:proofErr w:type="spellEnd"/>
      <w:r w:rsidRPr="00B94C95">
        <w:rPr>
          <w:rFonts w:ascii="ArialMT" w:hAnsi="ArialMT" w:cs="ArialMT"/>
          <w:color w:val="0064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metodologii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>.</w:t>
      </w:r>
    </w:p>
    <w:p w14:paraId="26A477EB" w14:textId="77777777" w:rsidR="00722338" w:rsidRPr="00B94C95" w:rsidRDefault="00722338" w:rsidP="00722338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40"/>
          <w:szCs w:val="40"/>
        </w:rPr>
      </w:pP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Criteriile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generale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departajare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care se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aplică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în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situaţia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prevăzută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la </w:t>
      </w:r>
      <w:proofErr w:type="spellStart"/>
      <w:r w:rsidRPr="00B94C95">
        <w:rPr>
          <w:rFonts w:ascii="ArialMT" w:hAnsi="ArialMT" w:cs="ArialMT"/>
          <w:color w:val="006400"/>
          <w:sz w:val="40"/>
          <w:szCs w:val="40"/>
        </w:rPr>
        <w:t>alin</w:t>
      </w:r>
      <w:proofErr w:type="spellEnd"/>
      <w:r w:rsidRPr="00B94C95">
        <w:rPr>
          <w:rFonts w:ascii="ArialMT" w:hAnsi="ArialMT" w:cs="ArialMT"/>
          <w:color w:val="006400"/>
          <w:sz w:val="40"/>
          <w:szCs w:val="40"/>
        </w:rPr>
        <w:t xml:space="preserve">. (1) </w:t>
      </w:r>
      <w:r w:rsidRPr="00B94C95">
        <w:rPr>
          <w:rFonts w:ascii="ArialMT" w:hAnsi="ArialMT" w:cs="ArialMT"/>
          <w:color w:val="000000"/>
          <w:sz w:val="40"/>
          <w:szCs w:val="40"/>
        </w:rPr>
        <w:t xml:space="preserve">sunt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următoarele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>:</w:t>
      </w:r>
    </w:p>
    <w:p w14:paraId="0E992B52" w14:textId="77777777" w:rsidR="00722338" w:rsidRPr="00B94C95" w:rsidRDefault="00722338" w:rsidP="007223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40"/>
          <w:szCs w:val="40"/>
        </w:rPr>
      </w:pPr>
      <w:r w:rsidRPr="00B94C95">
        <w:rPr>
          <w:rFonts w:ascii="Arial-BoldMT" w:hAnsi="Arial-BoldMT" w:cs="Arial-BoldMT"/>
          <w:b/>
          <w:bCs/>
          <w:color w:val="8C0000"/>
          <w:sz w:val="40"/>
          <w:szCs w:val="40"/>
        </w:rPr>
        <w:t xml:space="preserve">a)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existenţa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unui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certificat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medical de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încadrare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în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grad de handicap a </w:t>
      </w:r>
      <w:proofErr w:type="spellStart"/>
      <w:proofErr w:type="gramStart"/>
      <w:r w:rsidRPr="00B94C95">
        <w:rPr>
          <w:rFonts w:ascii="ArialMT" w:hAnsi="ArialMT" w:cs="ArialMT"/>
          <w:color w:val="000000"/>
          <w:sz w:val="40"/>
          <w:szCs w:val="40"/>
        </w:rPr>
        <w:t>copilului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>;</w:t>
      </w:r>
      <w:proofErr w:type="gramEnd"/>
    </w:p>
    <w:p w14:paraId="48FFAB45" w14:textId="49820810" w:rsidR="00722338" w:rsidRPr="00B94C95" w:rsidRDefault="00722338" w:rsidP="007223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40"/>
          <w:szCs w:val="40"/>
        </w:rPr>
      </w:pPr>
      <w:r w:rsidRPr="00B94C95">
        <w:rPr>
          <w:rFonts w:ascii="Arial-BoldMT" w:hAnsi="Arial-BoldMT" w:cs="Arial-BoldMT"/>
          <w:b/>
          <w:bCs/>
          <w:color w:val="8C0000"/>
          <w:sz w:val="40"/>
          <w:szCs w:val="40"/>
        </w:rPr>
        <w:t xml:space="preserve">b)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existenţa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unui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document care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dovedeşte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că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este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orfan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ambii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părinţi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.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Situaţia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copilului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care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provine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de la o</w:t>
      </w:r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casă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copii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/un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centru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plasament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>/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plasament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familial se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asimilează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situaţiei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copilului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orfan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ambii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proofErr w:type="gramStart"/>
      <w:r w:rsidRPr="00B94C95">
        <w:rPr>
          <w:rFonts w:ascii="ArialMT" w:hAnsi="ArialMT" w:cs="ArialMT"/>
          <w:color w:val="000000"/>
          <w:sz w:val="40"/>
          <w:szCs w:val="40"/>
        </w:rPr>
        <w:t>părinţi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>;</w:t>
      </w:r>
      <w:proofErr w:type="gramEnd"/>
    </w:p>
    <w:p w14:paraId="135A5FA5" w14:textId="77777777" w:rsidR="00722338" w:rsidRPr="00B94C95" w:rsidRDefault="00722338" w:rsidP="007223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40"/>
          <w:szCs w:val="40"/>
        </w:rPr>
      </w:pPr>
      <w:r w:rsidRPr="00B94C95">
        <w:rPr>
          <w:rFonts w:ascii="Arial-BoldMT" w:hAnsi="Arial-BoldMT" w:cs="Arial-BoldMT"/>
          <w:b/>
          <w:bCs/>
          <w:color w:val="8C0000"/>
          <w:sz w:val="40"/>
          <w:szCs w:val="40"/>
        </w:rPr>
        <w:t xml:space="preserve">c)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existenţa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unui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document care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dovedeşte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că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este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orfan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de un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singur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proofErr w:type="gramStart"/>
      <w:r w:rsidRPr="00B94C95">
        <w:rPr>
          <w:rFonts w:ascii="ArialMT" w:hAnsi="ArialMT" w:cs="ArialMT"/>
          <w:color w:val="000000"/>
          <w:sz w:val="40"/>
          <w:szCs w:val="40"/>
        </w:rPr>
        <w:t>părinte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>;</w:t>
      </w:r>
      <w:proofErr w:type="gramEnd"/>
    </w:p>
    <w:p w14:paraId="07EFF741" w14:textId="30E66064" w:rsidR="00722338" w:rsidRPr="00B94C95" w:rsidRDefault="00722338" w:rsidP="007223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40"/>
          <w:szCs w:val="40"/>
        </w:rPr>
      </w:pPr>
      <w:r w:rsidRPr="00B94C95">
        <w:rPr>
          <w:rFonts w:ascii="Arial-BoldMT" w:hAnsi="Arial-BoldMT" w:cs="Arial-BoldMT"/>
          <w:b/>
          <w:bCs/>
          <w:color w:val="8C0000"/>
          <w:sz w:val="40"/>
          <w:szCs w:val="40"/>
        </w:rPr>
        <w:t xml:space="preserve">d)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existenţa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unui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frate/a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unei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surori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înmatriculat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>/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înmatriculate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în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unitatea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de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învăţământ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 xml:space="preserve"> </w:t>
      </w:r>
      <w:proofErr w:type="spellStart"/>
      <w:r w:rsidRPr="00B94C95">
        <w:rPr>
          <w:rFonts w:ascii="ArialMT" w:hAnsi="ArialMT" w:cs="ArialMT"/>
          <w:color w:val="000000"/>
          <w:sz w:val="40"/>
          <w:szCs w:val="40"/>
        </w:rPr>
        <w:t>respectivă</w:t>
      </w:r>
      <w:proofErr w:type="spellEnd"/>
      <w:r w:rsidRPr="00B94C95">
        <w:rPr>
          <w:rFonts w:ascii="ArialMT" w:hAnsi="ArialMT" w:cs="ArialMT"/>
          <w:color w:val="000000"/>
          <w:sz w:val="40"/>
          <w:szCs w:val="40"/>
        </w:rPr>
        <w:t>.</w:t>
      </w:r>
    </w:p>
    <w:sectPr w:rsidR="00722338" w:rsidRPr="00B94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38"/>
    <w:rsid w:val="004B1F5F"/>
    <w:rsid w:val="004E4E22"/>
    <w:rsid w:val="00722338"/>
    <w:rsid w:val="00B8798E"/>
    <w:rsid w:val="00B9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B1BD"/>
  <w15:chartTrackingRefBased/>
  <w15:docId w15:val="{3B334697-01BF-457D-BAD5-D8E7E3D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 C1</dc:creator>
  <cp:keywords/>
  <dc:description/>
  <cp:lastModifiedBy>L2 C1</cp:lastModifiedBy>
  <cp:revision>2</cp:revision>
  <cp:lastPrinted>2022-03-28T06:18:00Z</cp:lastPrinted>
  <dcterms:created xsi:type="dcterms:W3CDTF">2022-03-28T06:00:00Z</dcterms:created>
  <dcterms:modified xsi:type="dcterms:W3CDTF">2022-03-28T06:19:00Z</dcterms:modified>
</cp:coreProperties>
</file>